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530"/>
        <w:gridCol w:w="1692"/>
        <w:gridCol w:w="4760"/>
      </w:tblGrid>
      <w:tr w:rsidR="00B856E6">
        <w:tc>
          <w:tcPr>
            <w:tcW w:w="10982" w:type="dxa"/>
            <w:gridSpan w:val="3"/>
          </w:tcPr>
          <w:p w:rsidR="00B856E6" w:rsidRPr="00B856E6" w:rsidRDefault="00B856E6" w:rsidP="00B856E6">
            <w:pPr>
              <w:jc w:val="center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Parallel Lives</w:t>
            </w:r>
          </w:p>
        </w:tc>
      </w:tr>
      <w:tr w:rsidR="00B856E6" w:rsidRPr="00B856E6">
        <w:tc>
          <w:tcPr>
            <w:tcW w:w="4530" w:type="dxa"/>
          </w:tcPr>
          <w:p w:rsidR="00B856E6" w:rsidRPr="00B856E6" w:rsidRDefault="00B856E6" w:rsidP="00B856E6">
            <w:pPr>
              <w:jc w:val="center"/>
              <w:rPr>
                <w:rFonts w:ascii="Comic Sans MS" w:hAnsi="Comic Sans MS"/>
              </w:rPr>
            </w:pPr>
            <w:r w:rsidRPr="00B856E6">
              <w:rPr>
                <w:rFonts w:ascii="Comic Sans MS" w:hAnsi="Comic Sans MS"/>
              </w:rPr>
              <w:t>40 Years in the Desert</w:t>
            </w:r>
          </w:p>
        </w:tc>
        <w:tc>
          <w:tcPr>
            <w:tcW w:w="1692" w:type="dxa"/>
          </w:tcPr>
          <w:p w:rsidR="00B856E6" w:rsidRPr="00B856E6" w:rsidRDefault="00B856E6" w:rsidP="00B856E6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4760" w:type="dxa"/>
          </w:tcPr>
          <w:p w:rsidR="00B856E6" w:rsidRPr="00B856E6" w:rsidRDefault="00B856E6" w:rsidP="00B856E6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Our Lives/ My Life</w:t>
            </w:r>
          </w:p>
        </w:tc>
      </w:tr>
      <w:tr w:rsidR="00B856E6" w:rsidRPr="00B856E6">
        <w:tc>
          <w:tcPr>
            <w:tcW w:w="4530" w:type="dxa"/>
          </w:tcPr>
          <w:p w:rsidR="00800E0E" w:rsidRDefault="00800E0E" w:rsidP="00800E0E">
            <w:pPr>
              <w:rPr>
                <w:rFonts w:ascii="Comic Sans MS" w:hAnsi="Comic Sans MS"/>
              </w:rPr>
            </w:pPr>
            <w:r w:rsidRPr="008A6D10">
              <w:rPr>
                <w:rFonts w:ascii="Comic Sans MS" w:hAnsi="Comic Sans MS"/>
                <w:b/>
              </w:rPr>
              <w:t>The lifetime</w:t>
            </w:r>
            <w:r>
              <w:rPr>
                <w:rFonts w:ascii="Comic Sans MS" w:hAnsi="Comic Sans MS"/>
              </w:rPr>
              <w:t xml:space="preserve"> of 40 years in the wilderness was a tough learning experience for the Israelites. But they absorbed the lessons. </w:t>
            </w:r>
          </w:p>
          <w:p w:rsidR="00800E0E" w:rsidRDefault="00800E0E" w:rsidP="00800E0E">
            <w:pPr>
              <w:rPr>
                <w:rFonts w:ascii="Comic Sans MS" w:hAnsi="Comic Sans MS"/>
              </w:rPr>
            </w:pPr>
          </w:p>
          <w:p w:rsidR="00800E0E" w:rsidRDefault="007F3797" w:rsidP="00800E0E">
            <w:pPr>
              <w:rPr>
                <w:rFonts w:ascii="Comic Sans MS" w:hAnsi="Comic Sans MS"/>
              </w:rPr>
            </w:pPr>
            <w:r w:rsidRPr="008A6D10">
              <w:rPr>
                <w:rFonts w:ascii="Comic Sans MS" w:hAnsi="Comic Sans MS"/>
                <w:b/>
              </w:rPr>
              <w:t>The Ten C</w:t>
            </w:r>
            <w:r w:rsidR="00800E0E" w:rsidRPr="008A6D10">
              <w:rPr>
                <w:rFonts w:ascii="Comic Sans MS" w:hAnsi="Comic Sans MS"/>
                <w:b/>
              </w:rPr>
              <w:t>ommandm</w:t>
            </w:r>
            <w:r w:rsidRPr="008A6D10">
              <w:rPr>
                <w:rFonts w:ascii="Comic Sans MS" w:hAnsi="Comic Sans MS"/>
                <w:b/>
              </w:rPr>
              <w:t>ents</w:t>
            </w:r>
            <w:r>
              <w:rPr>
                <w:rFonts w:ascii="Comic Sans MS" w:hAnsi="Comic Sans MS"/>
              </w:rPr>
              <w:t xml:space="preserve"> given by God were the blue</w:t>
            </w:r>
            <w:r w:rsidR="00800E0E">
              <w:rPr>
                <w:rFonts w:ascii="Comic Sans MS" w:hAnsi="Comic Sans MS"/>
              </w:rPr>
              <w:t>print setting out the moral codes that will enable human beings to live according to their true nature.</w:t>
            </w:r>
          </w:p>
          <w:p w:rsidR="00800E0E" w:rsidRDefault="00800E0E" w:rsidP="00800E0E">
            <w:pPr>
              <w:rPr>
                <w:rFonts w:ascii="Comic Sans MS" w:hAnsi="Comic Sans MS"/>
              </w:rPr>
            </w:pPr>
          </w:p>
          <w:p w:rsidR="00D06A27" w:rsidRDefault="007F3797" w:rsidP="00800E0E">
            <w:pPr>
              <w:rPr>
                <w:rFonts w:ascii="Comic Sans MS" w:hAnsi="Comic Sans MS"/>
              </w:rPr>
            </w:pPr>
            <w:r w:rsidRPr="008A6D10">
              <w:rPr>
                <w:rFonts w:ascii="Comic Sans MS" w:hAnsi="Comic Sans MS"/>
                <w:b/>
              </w:rPr>
              <w:t xml:space="preserve">Moses established </w:t>
            </w:r>
            <w:r w:rsidR="00D06A27" w:rsidRPr="008A6D10">
              <w:rPr>
                <w:rFonts w:ascii="Comic Sans MS" w:hAnsi="Comic Sans MS"/>
                <w:b/>
              </w:rPr>
              <w:t>codes and guidelines</w:t>
            </w:r>
            <w:r w:rsidR="00D06A27">
              <w:rPr>
                <w:rFonts w:ascii="Comic Sans MS" w:hAnsi="Comic Sans MS"/>
              </w:rPr>
              <w:t xml:space="preserve"> enabling the people to remain faithful to God’s calling and to overcome moral and spiritual weakness found in each person. </w:t>
            </w:r>
          </w:p>
          <w:p w:rsidR="006149FA" w:rsidRDefault="006149FA" w:rsidP="00800E0E">
            <w:pPr>
              <w:rPr>
                <w:rFonts w:ascii="Comic Sans MS" w:hAnsi="Comic Sans MS"/>
              </w:rPr>
            </w:pPr>
          </w:p>
          <w:p w:rsidR="00D06A27" w:rsidRDefault="00D06A27" w:rsidP="00800E0E">
            <w:pPr>
              <w:rPr>
                <w:rFonts w:ascii="Comic Sans MS" w:hAnsi="Comic Sans MS"/>
              </w:rPr>
            </w:pPr>
          </w:p>
          <w:p w:rsidR="00800E0E" w:rsidRDefault="00D06A27" w:rsidP="00800E0E">
            <w:pPr>
              <w:rPr>
                <w:rFonts w:ascii="Comic Sans MS" w:hAnsi="Comic Sans MS"/>
              </w:rPr>
            </w:pPr>
            <w:r w:rsidRPr="008A6D10">
              <w:rPr>
                <w:rFonts w:ascii="Comic Sans MS" w:hAnsi="Comic Sans MS"/>
                <w:b/>
              </w:rPr>
              <w:t xml:space="preserve">It was </w:t>
            </w:r>
            <w:r w:rsidR="00800E0E" w:rsidRPr="008A6D10">
              <w:rPr>
                <w:rFonts w:ascii="Comic Sans MS" w:hAnsi="Comic Sans MS"/>
                <w:b/>
              </w:rPr>
              <w:t>called the ‘</w:t>
            </w:r>
            <w:proofErr w:type="spellStart"/>
            <w:r w:rsidR="00800E0E" w:rsidRPr="008A6D10">
              <w:rPr>
                <w:rFonts w:ascii="Comic Sans MS" w:hAnsi="Comic Sans MS"/>
                <w:b/>
              </w:rPr>
              <w:t>Law’</w:t>
            </w:r>
            <w:proofErr w:type="spellEnd"/>
            <w:r w:rsidR="00800E0E">
              <w:rPr>
                <w:rFonts w:ascii="Comic Sans MS" w:hAnsi="Comic Sans MS"/>
              </w:rPr>
              <w:t>.</w:t>
            </w:r>
            <w:r>
              <w:rPr>
                <w:rFonts w:ascii="Comic Sans MS" w:hAnsi="Comic Sans MS"/>
              </w:rPr>
              <w:t xml:space="preserve"> It fleshed out the Commandments, keeping a path open </w:t>
            </w:r>
            <w:r w:rsidR="006149FA">
              <w:rPr>
                <w:rFonts w:ascii="Comic Sans MS" w:hAnsi="Comic Sans MS"/>
              </w:rPr>
              <w:t xml:space="preserve">for people to remain with God, without grace, </w:t>
            </w:r>
            <w:r>
              <w:rPr>
                <w:rFonts w:ascii="Comic Sans MS" w:hAnsi="Comic Sans MS"/>
              </w:rPr>
              <w:t>until Christ came with</w:t>
            </w:r>
            <w:r w:rsidR="006149FA">
              <w:rPr>
                <w:rFonts w:ascii="Comic Sans MS" w:hAnsi="Comic Sans MS"/>
              </w:rPr>
              <w:t xml:space="preserve"> grace:</w:t>
            </w:r>
            <w:r>
              <w:rPr>
                <w:rFonts w:ascii="Comic Sans MS" w:hAnsi="Comic Sans MS"/>
              </w:rPr>
              <w:t xml:space="preserve"> the final and true solution. </w:t>
            </w:r>
          </w:p>
          <w:p w:rsidR="006149FA" w:rsidRDefault="006149FA" w:rsidP="00800E0E">
            <w:pPr>
              <w:rPr>
                <w:rFonts w:ascii="Comic Sans MS" w:hAnsi="Comic Sans MS"/>
              </w:rPr>
            </w:pPr>
          </w:p>
          <w:p w:rsidR="00800E0E" w:rsidRDefault="00800E0E" w:rsidP="00800E0E">
            <w:pPr>
              <w:rPr>
                <w:rFonts w:ascii="Comic Sans MS" w:hAnsi="Comic Sans MS"/>
              </w:rPr>
            </w:pPr>
          </w:p>
          <w:p w:rsidR="00800E0E" w:rsidRDefault="00800E0E" w:rsidP="00800E0E">
            <w:pPr>
              <w:rPr>
                <w:rFonts w:ascii="Comic Sans MS" w:hAnsi="Comic Sans MS"/>
              </w:rPr>
            </w:pPr>
            <w:r w:rsidRPr="008A6D10">
              <w:rPr>
                <w:rFonts w:ascii="Comic Sans MS" w:hAnsi="Comic Sans MS"/>
                <w:b/>
              </w:rPr>
              <w:t>The codes and practices set out by Mo</w:t>
            </w:r>
            <w:r w:rsidR="006149FA" w:rsidRPr="008A6D10">
              <w:rPr>
                <w:rFonts w:ascii="Comic Sans MS" w:hAnsi="Comic Sans MS"/>
                <w:b/>
              </w:rPr>
              <w:t>ses</w:t>
            </w:r>
            <w:r w:rsidR="006149FA">
              <w:rPr>
                <w:rFonts w:ascii="Comic Sans MS" w:hAnsi="Comic Sans MS"/>
              </w:rPr>
              <w:t xml:space="preserve"> guided their lives, enabling</w:t>
            </w:r>
            <w:r>
              <w:rPr>
                <w:rFonts w:ascii="Comic Sans MS" w:hAnsi="Comic Sans MS"/>
              </w:rPr>
              <w:t xml:space="preserve"> them to keep on the right path: the path to happiness and peace.</w:t>
            </w:r>
          </w:p>
          <w:p w:rsidR="00800E0E" w:rsidRDefault="00800E0E" w:rsidP="00800E0E">
            <w:pPr>
              <w:rPr>
                <w:rFonts w:ascii="Comic Sans MS" w:hAnsi="Comic Sans MS"/>
              </w:rPr>
            </w:pPr>
          </w:p>
          <w:p w:rsidR="008A6D10" w:rsidRDefault="006149FA" w:rsidP="00800E0E">
            <w:pPr>
              <w:rPr>
                <w:rFonts w:ascii="Comic Sans MS" w:hAnsi="Comic Sans MS"/>
              </w:rPr>
            </w:pPr>
            <w:r w:rsidRPr="008A6D10">
              <w:rPr>
                <w:rFonts w:ascii="Comic Sans MS" w:hAnsi="Comic Sans MS"/>
                <w:b/>
              </w:rPr>
              <w:t>The Goal:</w:t>
            </w:r>
            <w:r>
              <w:rPr>
                <w:rFonts w:ascii="Comic Sans MS" w:hAnsi="Comic Sans MS"/>
              </w:rPr>
              <w:t xml:space="preserve"> </w:t>
            </w:r>
            <w:r w:rsidR="00800E0E">
              <w:rPr>
                <w:rFonts w:ascii="Comic Sans MS" w:hAnsi="Comic Sans MS"/>
              </w:rPr>
              <w:t xml:space="preserve">Eventually they entered the earthly ‘promised land’. </w:t>
            </w:r>
          </w:p>
          <w:p w:rsidR="008A6D10" w:rsidRDefault="008A6D10" w:rsidP="00800E0E">
            <w:pPr>
              <w:rPr>
                <w:rFonts w:ascii="Comic Sans MS" w:hAnsi="Comic Sans MS"/>
              </w:rPr>
            </w:pPr>
          </w:p>
          <w:p w:rsidR="008A6D10" w:rsidRDefault="008A6D10" w:rsidP="00800E0E">
            <w:pPr>
              <w:rPr>
                <w:rFonts w:ascii="Comic Sans MS" w:hAnsi="Comic Sans MS"/>
                <w:sz w:val="28"/>
              </w:rPr>
            </w:pPr>
            <w:r w:rsidRPr="008A6D10">
              <w:rPr>
                <w:rFonts w:ascii="Comic Sans MS" w:hAnsi="Comic Sans MS"/>
                <w:sz w:val="28"/>
              </w:rPr>
              <w:t>“…</w:t>
            </w:r>
            <w:proofErr w:type="gramStart"/>
            <w:r w:rsidRPr="008A6D10">
              <w:rPr>
                <w:rFonts w:ascii="Comic Sans MS" w:hAnsi="Comic Sans MS"/>
                <w:sz w:val="28"/>
              </w:rPr>
              <w:t>follow</w:t>
            </w:r>
            <w:proofErr w:type="gramEnd"/>
            <w:r w:rsidRPr="008A6D10">
              <w:rPr>
                <w:rFonts w:ascii="Comic Sans MS" w:hAnsi="Comic Sans MS"/>
                <w:sz w:val="28"/>
              </w:rPr>
              <w:t xml:space="preserve"> (the decrees and laws) so that you may live</w:t>
            </w:r>
            <w:r>
              <w:rPr>
                <w:rFonts w:ascii="Comic Sans MS" w:hAnsi="Comic Sans MS"/>
                <w:sz w:val="28"/>
              </w:rPr>
              <w:t>,</w:t>
            </w:r>
            <w:r w:rsidRPr="008A6D10">
              <w:rPr>
                <w:rFonts w:ascii="Comic Sans MS" w:hAnsi="Comic Sans MS"/>
                <w:sz w:val="28"/>
              </w:rPr>
              <w:t xml:space="preserve"> and may go in and take possession of the land that the Lord, the God of your fathers, is giving you.”</w:t>
            </w:r>
          </w:p>
          <w:p w:rsidR="008A6D10" w:rsidRPr="008A6D10" w:rsidRDefault="008A6D10" w:rsidP="00800E0E">
            <w:pPr>
              <w:rPr>
                <w:rFonts w:ascii="Comic Sans MS" w:hAnsi="Comic Sans MS"/>
                <w:sz w:val="28"/>
              </w:rPr>
            </w:pPr>
          </w:p>
          <w:p w:rsidR="00B856E6" w:rsidRPr="00B856E6" w:rsidRDefault="008A6D10" w:rsidP="008A6D10">
            <w:pPr>
              <w:rPr>
                <w:rFonts w:ascii="Comic Sans MS" w:hAnsi="Comic Sans MS"/>
              </w:rPr>
            </w:pPr>
            <w:r w:rsidRPr="008A6D10">
              <w:rPr>
                <w:rFonts w:ascii="Comic Sans MS" w:hAnsi="Comic Sans MS"/>
                <w:sz w:val="28"/>
              </w:rPr>
              <w:t>Deuteronomy 4:1</w:t>
            </w:r>
            <w:r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692" w:type="dxa"/>
          </w:tcPr>
          <w:p w:rsidR="00B856E6" w:rsidRPr="00B856E6" w:rsidRDefault="00B856E6">
            <w:pPr>
              <w:rPr>
                <w:rFonts w:ascii="Comic Sans MS" w:hAnsi="Comic Sans MS"/>
              </w:rPr>
            </w:pPr>
          </w:p>
        </w:tc>
        <w:tc>
          <w:tcPr>
            <w:tcW w:w="4760" w:type="dxa"/>
          </w:tcPr>
          <w:p w:rsidR="00800E0E" w:rsidRDefault="00800E0E" w:rsidP="00800E0E">
            <w:pPr>
              <w:rPr>
                <w:rFonts w:ascii="Comic Sans MS" w:hAnsi="Comic Sans MS"/>
              </w:rPr>
            </w:pPr>
            <w:r w:rsidRPr="008A6D10">
              <w:rPr>
                <w:rFonts w:ascii="Comic Sans MS" w:hAnsi="Comic Sans MS"/>
                <w:b/>
              </w:rPr>
              <w:t>The lifetime</w:t>
            </w:r>
            <w:r>
              <w:rPr>
                <w:rFonts w:ascii="Comic Sans MS" w:hAnsi="Comic Sans MS"/>
              </w:rPr>
              <w:t xml:space="preserve"> we live out is our personal journey through the wilderness. It is a tough learning experience for everyone. Will </w:t>
            </w:r>
            <w:r w:rsidR="00D06A27">
              <w:rPr>
                <w:rFonts w:ascii="Comic Sans MS" w:hAnsi="Comic Sans MS"/>
              </w:rPr>
              <w:t xml:space="preserve">we absorb </w:t>
            </w:r>
            <w:r w:rsidR="007F3797">
              <w:rPr>
                <w:rFonts w:ascii="Comic Sans MS" w:hAnsi="Comic Sans MS"/>
              </w:rPr>
              <w:t>life’s</w:t>
            </w:r>
            <w:r w:rsidR="00D06A27">
              <w:rPr>
                <w:rFonts w:ascii="Comic Sans MS" w:hAnsi="Comic Sans MS"/>
              </w:rPr>
              <w:t xml:space="preserve"> </w:t>
            </w:r>
            <w:proofErr w:type="spellStart"/>
            <w:r w:rsidR="00D06A27">
              <w:rPr>
                <w:rFonts w:ascii="Comic Sans MS" w:hAnsi="Comic Sans MS"/>
              </w:rPr>
              <w:t>lessons</w:t>
            </w:r>
            <w:proofErr w:type="spellEnd"/>
            <w:r w:rsidR="00D06A27">
              <w:rPr>
                <w:rFonts w:ascii="Comic Sans MS" w:hAnsi="Comic Sans MS"/>
              </w:rPr>
              <w:t>?</w:t>
            </w:r>
          </w:p>
          <w:p w:rsidR="00800E0E" w:rsidRDefault="00800E0E" w:rsidP="00800E0E">
            <w:pPr>
              <w:rPr>
                <w:rFonts w:ascii="Comic Sans MS" w:hAnsi="Comic Sans MS"/>
              </w:rPr>
            </w:pPr>
          </w:p>
          <w:p w:rsidR="00D06A27" w:rsidRDefault="007F3797" w:rsidP="00800E0E">
            <w:pPr>
              <w:rPr>
                <w:rFonts w:ascii="Comic Sans MS" w:hAnsi="Comic Sans MS"/>
              </w:rPr>
            </w:pPr>
            <w:r w:rsidRPr="008A6D10">
              <w:rPr>
                <w:rFonts w:ascii="Comic Sans MS" w:hAnsi="Comic Sans MS"/>
                <w:b/>
              </w:rPr>
              <w:t>The Ten C</w:t>
            </w:r>
            <w:r w:rsidR="00800E0E" w:rsidRPr="008A6D10">
              <w:rPr>
                <w:rFonts w:ascii="Comic Sans MS" w:hAnsi="Comic Sans MS"/>
                <w:b/>
              </w:rPr>
              <w:t>ommandments</w:t>
            </w:r>
            <w:r w:rsidR="00800E0E">
              <w:rPr>
                <w:rFonts w:ascii="Comic Sans MS" w:hAnsi="Comic Sans MS"/>
              </w:rPr>
              <w:t xml:space="preserve"> given by </w:t>
            </w:r>
            <w:r>
              <w:rPr>
                <w:rFonts w:ascii="Comic Sans MS" w:hAnsi="Comic Sans MS"/>
              </w:rPr>
              <w:t>God were the blue</w:t>
            </w:r>
            <w:r w:rsidR="00800E0E">
              <w:rPr>
                <w:rFonts w:ascii="Comic Sans MS" w:hAnsi="Comic Sans MS"/>
              </w:rPr>
              <w:t>print setting out the moral codes that will enable human beings to live according to their true nature.</w:t>
            </w:r>
          </w:p>
          <w:p w:rsidR="00D06A27" w:rsidRDefault="00D06A27" w:rsidP="00800E0E">
            <w:pPr>
              <w:rPr>
                <w:rFonts w:ascii="Comic Sans MS" w:hAnsi="Comic Sans MS"/>
              </w:rPr>
            </w:pPr>
          </w:p>
          <w:p w:rsidR="007F3797" w:rsidRDefault="007F3797" w:rsidP="00800E0E">
            <w:pPr>
              <w:rPr>
                <w:rFonts w:ascii="Comic Sans MS" w:hAnsi="Comic Sans MS"/>
              </w:rPr>
            </w:pPr>
          </w:p>
          <w:p w:rsidR="00D06A27" w:rsidRDefault="006149FA" w:rsidP="00800E0E">
            <w:pPr>
              <w:rPr>
                <w:rFonts w:ascii="Comic Sans MS" w:hAnsi="Comic Sans MS"/>
              </w:rPr>
            </w:pPr>
            <w:r w:rsidRPr="008A6D10">
              <w:rPr>
                <w:rFonts w:ascii="Comic Sans MS" w:hAnsi="Comic Sans MS"/>
                <w:b/>
              </w:rPr>
              <w:t>The ‘Law’ of the Old Testament set the stage</w:t>
            </w:r>
            <w:r>
              <w:rPr>
                <w:rFonts w:ascii="Comic Sans MS" w:hAnsi="Comic Sans MS"/>
              </w:rPr>
              <w:t xml:space="preserve"> for the new law that Christ would bring: the full and final way </w:t>
            </w:r>
            <w:r w:rsidR="00D06A27">
              <w:rPr>
                <w:rFonts w:ascii="Comic Sans MS" w:hAnsi="Comic Sans MS"/>
              </w:rPr>
              <w:t xml:space="preserve">of </w:t>
            </w:r>
            <w:r w:rsidR="007F3797">
              <w:rPr>
                <w:rFonts w:ascii="Comic Sans MS" w:hAnsi="Comic Sans MS"/>
              </w:rPr>
              <w:t xml:space="preserve">enabling people to remain </w:t>
            </w:r>
            <w:r w:rsidR="00D06A27">
              <w:rPr>
                <w:rFonts w:ascii="Comic Sans MS" w:hAnsi="Comic Sans MS"/>
              </w:rPr>
              <w:t xml:space="preserve">faithful to God’s calling and to overcome moral and spiritual weakness found in each person.  </w:t>
            </w:r>
          </w:p>
          <w:p w:rsidR="00D06A27" w:rsidRDefault="00D06A27" w:rsidP="00800E0E">
            <w:pPr>
              <w:rPr>
                <w:rFonts w:ascii="Comic Sans MS" w:hAnsi="Comic Sans MS"/>
              </w:rPr>
            </w:pPr>
          </w:p>
          <w:p w:rsidR="007F3797" w:rsidRDefault="007F3797" w:rsidP="00800E0E">
            <w:pPr>
              <w:rPr>
                <w:rFonts w:ascii="Comic Sans MS" w:hAnsi="Comic Sans MS"/>
              </w:rPr>
            </w:pPr>
            <w:r w:rsidRPr="008A6D10">
              <w:rPr>
                <w:rFonts w:ascii="Comic Sans MS" w:hAnsi="Comic Sans MS"/>
                <w:b/>
              </w:rPr>
              <w:t>Living in Christ</w:t>
            </w:r>
            <w:r w:rsidR="006149FA" w:rsidRPr="008A6D10">
              <w:rPr>
                <w:rFonts w:ascii="Comic Sans MS" w:hAnsi="Comic Sans MS"/>
                <w:b/>
              </w:rPr>
              <w:t xml:space="preserve"> and with Christ</w:t>
            </w:r>
            <w:r w:rsidRPr="008A6D10">
              <w:rPr>
                <w:rFonts w:ascii="Comic Sans MS" w:hAnsi="Comic Sans MS"/>
                <w:b/>
              </w:rPr>
              <w:t xml:space="preserve"> replaces</w:t>
            </w:r>
            <w:r w:rsidR="006149FA" w:rsidRPr="008A6D10">
              <w:rPr>
                <w:rFonts w:ascii="Comic Sans MS" w:hAnsi="Comic Sans MS"/>
                <w:b/>
              </w:rPr>
              <w:t xml:space="preserve"> the old Law</w:t>
            </w:r>
            <w:r w:rsidR="00D06A27" w:rsidRPr="008A6D10">
              <w:rPr>
                <w:rFonts w:ascii="Comic Sans MS" w:hAnsi="Comic Sans MS"/>
                <w:b/>
              </w:rPr>
              <w:t>.</w:t>
            </w:r>
            <w:r w:rsidR="00D06A27">
              <w:rPr>
                <w:rFonts w:ascii="Comic Sans MS" w:hAnsi="Comic Sans MS"/>
              </w:rPr>
              <w:t xml:space="preserve"> The commandments rema</w:t>
            </w:r>
            <w:r>
              <w:rPr>
                <w:rFonts w:ascii="Comic Sans MS" w:hAnsi="Comic Sans MS"/>
              </w:rPr>
              <w:t>i</w:t>
            </w:r>
            <w:r w:rsidR="00D06A27">
              <w:rPr>
                <w:rFonts w:ascii="Comic Sans MS" w:hAnsi="Comic Sans MS"/>
              </w:rPr>
              <w:t xml:space="preserve">n. </w:t>
            </w:r>
            <w:r>
              <w:rPr>
                <w:rFonts w:ascii="Comic Sans MS" w:hAnsi="Comic Sans MS"/>
              </w:rPr>
              <w:t xml:space="preserve"> God himself lives with His people in His Church. </w:t>
            </w:r>
            <w:r w:rsidR="006149FA">
              <w:rPr>
                <w:rFonts w:ascii="Comic Sans MS" w:hAnsi="Comic Sans MS"/>
              </w:rPr>
              <w:t>Christ brings grace, which is nothing other than God dwelling in a person.</w:t>
            </w:r>
            <w:r w:rsidR="00D06A27">
              <w:rPr>
                <w:rFonts w:ascii="Comic Sans MS" w:hAnsi="Comic Sans MS"/>
              </w:rPr>
              <w:t xml:space="preserve"> </w:t>
            </w:r>
          </w:p>
          <w:p w:rsidR="007F3797" w:rsidRDefault="007F3797" w:rsidP="00800E0E">
            <w:pPr>
              <w:rPr>
                <w:rFonts w:ascii="Comic Sans MS" w:hAnsi="Comic Sans MS"/>
              </w:rPr>
            </w:pPr>
          </w:p>
          <w:p w:rsidR="007F3797" w:rsidRDefault="007F3797" w:rsidP="00800E0E">
            <w:pPr>
              <w:rPr>
                <w:rFonts w:ascii="Comic Sans MS" w:hAnsi="Comic Sans MS"/>
              </w:rPr>
            </w:pPr>
          </w:p>
          <w:p w:rsidR="007F3797" w:rsidRDefault="007F3797" w:rsidP="00800E0E">
            <w:pPr>
              <w:rPr>
                <w:rFonts w:ascii="Comic Sans MS" w:hAnsi="Comic Sans MS"/>
              </w:rPr>
            </w:pPr>
            <w:r w:rsidRPr="008A6D10">
              <w:rPr>
                <w:rFonts w:ascii="Comic Sans MS" w:hAnsi="Comic Sans MS"/>
                <w:b/>
              </w:rPr>
              <w:t xml:space="preserve">The teachings of Jesus Christ, the </w:t>
            </w:r>
            <w:r w:rsidR="00D06A27" w:rsidRPr="008A6D10">
              <w:rPr>
                <w:rFonts w:ascii="Comic Sans MS" w:hAnsi="Comic Sans MS"/>
                <w:b/>
              </w:rPr>
              <w:t>Sacraments</w:t>
            </w:r>
            <w:r w:rsidRPr="008A6D10">
              <w:rPr>
                <w:rFonts w:ascii="Comic Sans MS" w:hAnsi="Comic Sans MS"/>
                <w:b/>
              </w:rPr>
              <w:t xml:space="preserve"> and a life of </w:t>
            </w:r>
            <w:r w:rsidR="00D06A27" w:rsidRPr="008A6D10">
              <w:rPr>
                <w:rFonts w:ascii="Comic Sans MS" w:hAnsi="Comic Sans MS"/>
                <w:b/>
              </w:rPr>
              <w:t>prayer</w:t>
            </w:r>
            <w:r>
              <w:rPr>
                <w:rFonts w:ascii="Comic Sans MS" w:hAnsi="Comic Sans MS"/>
              </w:rPr>
              <w:t xml:space="preserve"> enable people to keep on the right path: the path to happiness and peace.</w:t>
            </w:r>
          </w:p>
          <w:p w:rsidR="007F3797" w:rsidRDefault="007F3797" w:rsidP="00800E0E">
            <w:pPr>
              <w:rPr>
                <w:rFonts w:ascii="Comic Sans MS" w:hAnsi="Comic Sans MS"/>
              </w:rPr>
            </w:pPr>
          </w:p>
          <w:p w:rsidR="006149FA" w:rsidRDefault="006149FA" w:rsidP="00800E0E">
            <w:pPr>
              <w:rPr>
                <w:rFonts w:ascii="Comic Sans MS" w:hAnsi="Comic Sans MS"/>
              </w:rPr>
            </w:pPr>
            <w:r w:rsidRPr="008A6D10">
              <w:rPr>
                <w:rFonts w:ascii="Comic Sans MS" w:hAnsi="Comic Sans MS"/>
                <w:b/>
              </w:rPr>
              <w:t>The Goal:</w:t>
            </w:r>
            <w:r>
              <w:rPr>
                <w:rFonts w:ascii="Comic Sans MS" w:hAnsi="Comic Sans MS"/>
              </w:rPr>
              <w:t xml:space="preserve"> Eventually to enter the heavenly promised land. </w:t>
            </w:r>
          </w:p>
          <w:p w:rsidR="006149FA" w:rsidRPr="006149FA" w:rsidRDefault="006149FA" w:rsidP="006149FA">
            <w:pPr>
              <w:rPr>
                <w:sz w:val="28"/>
              </w:rPr>
            </w:pPr>
          </w:p>
          <w:p w:rsidR="008A6D10" w:rsidRPr="006149FA" w:rsidRDefault="006149FA" w:rsidP="008A6D10">
            <w:pPr>
              <w:rPr>
                <w:rFonts w:ascii="Comic Sans MS" w:hAnsi="Comic Sans MS"/>
                <w:sz w:val="28"/>
              </w:rPr>
            </w:pPr>
            <w:r w:rsidRPr="006149FA">
              <w:rPr>
                <w:rFonts w:ascii="Comic Sans MS" w:hAnsi="Comic Sans MS"/>
                <w:sz w:val="28"/>
              </w:rPr>
              <w:t>“</w:t>
            </w:r>
            <w:r w:rsidR="008A6D10" w:rsidRPr="006149FA">
              <w:rPr>
                <w:rFonts w:ascii="Comic Sans MS" w:hAnsi="Comic Sans MS"/>
                <w:sz w:val="28"/>
              </w:rPr>
              <w:t>He who eats my flesh and drinks my blood lives in me and I live in him.”</w:t>
            </w:r>
          </w:p>
          <w:p w:rsidR="008A6D10" w:rsidRDefault="008A6D10" w:rsidP="006149FA">
            <w:pPr>
              <w:rPr>
                <w:rFonts w:ascii="Comic Sans MS" w:hAnsi="Comic Sans MS"/>
                <w:sz w:val="28"/>
              </w:rPr>
            </w:pPr>
          </w:p>
          <w:p w:rsidR="008A6D10" w:rsidRDefault="008A6D10" w:rsidP="006149FA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“</w:t>
            </w:r>
            <w:r w:rsidR="006149FA" w:rsidRPr="006149FA">
              <w:rPr>
                <w:rFonts w:ascii="Comic Sans MS" w:hAnsi="Comic Sans MS"/>
                <w:sz w:val="28"/>
              </w:rPr>
              <w:t>Anyone who eats my flesh and dr</w:t>
            </w:r>
            <w:r>
              <w:rPr>
                <w:rFonts w:ascii="Comic Sans MS" w:hAnsi="Comic Sans MS"/>
                <w:sz w:val="28"/>
              </w:rPr>
              <w:t>inks my blood has eternal life.”</w:t>
            </w:r>
          </w:p>
          <w:p w:rsidR="006149FA" w:rsidRPr="006149FA" w:rsidRDefault="006149FA" w:rsidP="006149FA">
            <w:pPr>
              <w:rPr>
                <w:rFonts w:ascii="Comic Sans MS" w:hAnsi="Comic Sans MS"/>
                <w:sz w:val="28"/>
              </w:rPr>
            </w:pPr>
          </w:p>
          <w:p w:rsidR="00800E0E" w:rsidRPr="008A6D10" w:rsidRDefault="008A6D10" w:rsidP="00800E0E">
            <w:pPr>
              <w:rPr>
                <w:rFonts w:ascii="Comic Sans MS" w:hAnsi="Comic Sans MS"/>
                <w:sz w:val="28"/>
              </w:rPr>
            </w:pPr>
            <w:r>
              <w:rPr>
                <w:rFonts w:ascii="Comic Sans MS" w:hAnsi="Comic Sans MS"/>
                <w:sz w:val="28"/>
              </w:rPr>
              <w:t>John 6:54</w:t>
            </w:r>
          </w:p>
          <w:p w:rsidR="00B856E6" w:rsidRPr="00B856E6" w:rsidRDefault="00B856E6" w:rsidP="00800E0E">
            <w:pPr>
              <w:rPr>
                <w:rFonts w:ascii="Comic Sans MS" w:hAnsi="Comic Sans MS"/>
              </w:rPr>
            </w:pPr>
          </w:p>
        </w:tc>
      </w:tr>
      <w:tr w:rsidR="008A6D10" w:rsidRPr="00B856E6">
        <w:tc>
          <w:tcPr>
            <w:tcW w:w="10982" w:type="dxa"/>
            <w:gridSpan w:val="3"/>
          </w:tcPr>
          <w:p w:rsidR="008A6D10" w:rsidRPr="008A6D10" w:rsidRDefault="008A6D10" w:rsidP="008A6D10">
            <w:pPr>
              <w:jc w:val="center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36"/>
              </w:rPr>
              <w:t>Parallel Lives</w:t>
            </w:r>
          </w:p>
        </w:tc>
      </w:tr>
      <w:tr w:rsidR="00DD692C" w:rsidRPr="00B856E6">
        <w:tc>
          <w:tcPr>
            <w:tcW w:w="4530" w:type="dxa"/>
          </w:tcPr>
          <w:p w:rsidR="00DD692C" w:rsidRPr="00B856E6" w:rsidRDefault="00DD692C" w:rsidP="00E15B60">
            <w:pPr>
              <w:spacing w:before="2" w:after="2"/>
              <w:jc w:val="center"/>
              <w:rPr>
                <w:rFonts w:ascii="Comic Sans MS" w:hAnsi="Comic Sans MS"/>
              </w:rPr>
            </w:pPr>
            <w:r w:rsidRPr="00B856E6">
              <w:rPr>
                <w:rFonts w:ascii="Comic Sans MS" w:hAnsi="Comic Sans MS"/>
              </w:rPr>
              <w:t>40 Years in the Desert</w:t>
            </w:r>
          </w:p>
        </w:tc>
        <w:tc>
          <w:tcPr>
            <w:tcW w:w="1692" w:type="dxa"/>
          </w:tcPr>
          <w:p w:rsidR="00DD692C" w:rsidRDefault="00DD692C" w:rsidP="00DD692C">
            <w:pPr>
              <w:rPr>
                <w:rFonts w:ascii="Comic Sans MS" w:hAnsi="Comic Sans MS"/>
              </w:rPr>
            </w:pPr>
          </w:p>
        </w:tc>
        <w:tc>
          <w:tcPr>
            <w:tcW w:w="4760" w:type="dxa"/>
          </w:tcPr>
          <w:p w:rsidR="00DD692C" w:rsidRDefault="00DD692C" w:rsidP="00E15B60">
            <w:pPr>
              <w:spacing w:before="2" w:after="2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Our Lives/ My Life</w:t>
            </w:r>
          </w:p>
        </w:tc>
      </w:tr>
      <w:tr w:rsidR="00DD692C" w:rsidRPr="00B856E6">
        <w:tc>
          <w:tcPr>
            <w:tcW w:w="10982" w:type="dxa"/>
            <w:gridSpan w:val="3"/>
          </w:tcPr>
          <w:p w:rsidR="00DD692C" w:rsidRPr="00B856E6" w:rsidRDefault="00DD692C" w:rsidP="00DD692C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God </w:t>
            </w:r>
            <w:proofErr w:type="gramStart"/>
            <w:r>
              <w:rPr>
                <w:rFonts w:ascii="Comic Sans MS" w:hAnsi="Comic Sans MS"/>
              </w:rPr>
              <w:t>offers  learning</w:t>
            </w:r>
            <w:proofErr w:type="gramEnd"/>
            <w:r>
              <w:rPr>
                <w:rFonts w:ascii="Comic Sans MS" w:hAnsi="Comic Sans MS"/>
              </w:rPr>
              <w:t xml:space="preserve"> opportunities through  every experience.</w:t>
            </w:r>
          </w:p>
        </w:tc>
      </w:tr>
      <w:tr w:rsidR="004C3574" w:rsidRPr="00B856E6">
        <w:tc>
          <w:tcPr>
            <w:tcW w:w="4530" w:type="dxa"/>
          </w:tcPr>
          <w:p w:rsidR="006C3B38" w:rsidRDefault="004C3574">
            <w:pPr>
              <w:rPr>
                <w:rFonts w:ascii="Comic Sans MS" w:hAnsi="Comic Sans MS"/>
              </w:rPr>
            </w:pPr>
            <w:r w:rsidRPr="00DD692C">
              <w:rPr>
                <w:rFonts w:ascii="Comic Sans MS" w:hAnsi="Comic Sans MS"/>
                <w:b/>
              </w:rPr>
              <w:t>They worship the Golden Calf</w:t>
            </w:r>
            <w:r>
              <w:rPr>
                <w:rFonts w:ascii="Comic Sans MS" w:hAnsi="Comic Sans MS"/>
              </w:rPr>
              <w:t xml:space="preserve"> (</w:t>
            </w:r>
            <w:r w:rsidR="006C3B38">
              <w:rPr>
                <w:rFonts w:ascii="Comic Sans MS" w:hAnsi="Comic Sans MS"/>
              </w:rPr>
              <w:t xml:space="preserve">false Gods) </w:t>
            </w:r>
            <w:r>
              <w:rPr>
                <w:rFonts w:ascii="Comic Sans MS" w:hAnsi="Comic Sans MS"/>
              </w:rPr>
              <w:t>and essentially reject the God who has taken them out of the slavery of Egypt.</w:t>
            </w:r>
          </w:p>
          <w:p w:rsidR="006C3B38" w:rsidRDefault="006C3B38">
            <w:pPr>
              <w:rPr>
                <w:rFonts w:ascii="Comic Sans MS" w:hAnsi="Comic Sans MS"/>
              </w:rPr>
            </w:pPr>
          </w:p>
          <w:p w:rsidR="006C3B38" w:rsidRDefault="006C3B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Once they repent that, Moses organises the building of the tabernacle, and the ways of worshipping God. </w:t>
            </w:r>
          </w:p>
          <w:p w:rsidR="006C3B38" w:rsidRDefault="006C3B38">
            <w:pPr>
              <w:rPr>
                <w:rFonts w:ascii="Comic Sans MS" w:hAnsi="Comic Sans MS"/>
              </w:rPr>
            </w:pPr>
          </w:p>
          <w:p w:rsidR="006C3B38" w:rsidRDefault="006C3B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 rewrites in stone, the 10 </w:t>
            </w:r>
            <w:proofErr w:type="spellStart"/>
            <w:r>
              <w:rPr>
                <w:rFonts w:ascii="Comic Sans MS" w:hAnsi="Comic Sans MS"/>
              </w:rPr>
              <w:t>Commandements</w:t>
            </w:r>
            <w:proofErr w:type="spellEnd"/>
            <w:r>
              <w:rPr>
                <w:rFonts w:ascii="Comic Sans MS" w:hAnsi="Comic Sans MS"/>
              </w:rPr>
              <w:t>, which are carried in the ark of the Covenant, along with the manna (bread).</w:t>
            </w:r>
          </w:p>
          <w:p w:rsidR="006C3B38" w:rsidRDefault="006C3B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people commit to following God faithfully.</w:t>
            </w:r>
          </w:p>
          <w:p w:rsidR="004C3574" w:rsidRDefault="006C3B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After one year of preparation, they set off through the wilderness. </w:t>
            </w:r>
          </w:p>
        </w:tc>
        <w:tc>
          <w:tcPr>
            <w:tcW w:w="1692" w:type="dxa"/>
          </w:tcPr>
          <w:p w:rsidR="004C3574" w:rsidRPr="00B856E6" w:rsidRDefault="004C3574" w:rsidP="00DD692C">
            <w:pPr>
              <w:rPr>
                <w:rFonts w:ascii="Comic Sans MS" w:hAnsi="Comic Sans MS"/>
              </w:rPr>
            </w:pPr>
          </w:p>
        </w:tc>
        <w:tc>
          <w:tcPr>
            <w:tcW w:w="4760" w:type="dxa"/>
          </w:tcPr>
          <w:p w:rsidR="004C3574" w:rsidRPr="00B856E6" w:rsidRDefault="004C3574">
            <w:pPr>
              <w:rPr>
                <w:rFonts w:ascii="Comic Sans MS" w:hAnsi="Comic Sans MS"/>
              </w:rPr>
            </w:pPr>
          </w:p>
        </w:tc>
      </w:tr>
      <w:tr w:rsidR="00B856E6" w:rsidRPr="00B856E6">
        <w:tc>
          <w:tcPr>
            <w:tcW w:w="4530" w:type="dxa"/>
          </w:tcPr>
          <w:p w:rsidR="008A6D10" w:rsidRDefault="008A6D1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Food, water, shelter are lacking.</w:t>
            </w:r>
          </w:p>
          <w:p w:rsidR="004C3574" w:rsidRDefault="004C3574">
            <w:pPr>
              <w:rPr>
                <w:rFonts w:ascii="Comic Sans MS" w:hAnsi="Comic Sans MS"/>
              </w:rPr>
            </w:pPr>
          </w:p>
          <w:p w:rsidR="004C3574" w:rsidRDefault="004C35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The people are sullen, rebellious and </w:t>
            </w:r>
            <w:proofErr w:type="spellStart"/>
            <w:r>
              <w:rPr>
                <w:rFonts w:ascii="Comic Sans MS" w:hAnsi="Comic Sans MS"/>
              </w:rPr>
              <w:t>complaining</w:t>
            </w:r>
            <w:proofErr w:type="spellEnd"/>
            <w:r>
              <w:rPr>
                <w:rFonts w:ascii="Comic Sans MS" w:hAnsi="Comic Sans MS"/>
              </w:rPr>
              <w:t>.</w:t>
            </w:r>
          </w:p>
          <w:p w:rsidR="004C3574" w:rsidRDefault="004C3574">
            <w:pPr>
              <w:rPr>
                <w:rFonts w:ascii="Comic Sans MS" w:hAnsi="Comic Sans MS"/>
              </w:rPr>
            </w:pPr>
          </w:p>
          <w:p w:rsidR="004C3574" w:rsidRDefault="004C35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God performs miracles to supply for those needs.</w:t>
            </w:r>
          </w:p>
          <w:p w:rsidR="004C3574" w:rsidRDefault="004C3574">
            <w:pPr>
              <w:rPr>
                <w:rFonts w:ascii="Comic Sans MS" w:hAnsi="Comic Sans MS"/>
              </w:rPr>
            </w:pPr>
          </w:p>
          <w:p w:rsidR="008A6D10" w:rsidRDefault="004C35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people quickly return to pessimism</w:t>
            </w:r>
          </w:p>
          <w:p w:rsidR="00B856E6" w:rsidRPr="00B856E6" w:rsidRDefault="00B856E6">
            <w:pPr>
              <w:rPr>
                <w:rFonts w:ascii="Comic Sans MS" w:hAnsi="Comic Sans MS"/>
              </w:rPr>
            </w:pPr>
          </w:p>
        </w:tc>
        <w:tc>
          <w:tcPr>
            <w:tcW w:w="1692" w:type="dxa"/>
          </w:tcPr>
          <w:p w:rsidR="00B856E6" w:rsidRPr="00B856E6" w:rsidRDefault="00B856E6">
            <w:pPr>
              <w:rPr>
                <w:rFonts w:ascii="Comic Sans MS" w:hAnsi="Comic Sans MS"/>
              </w:rPr>
            </w:pPr>
          </w:p>
        </w:tc>
        <w:tc>
          <w:tcPr>
            <w:tcW w:w="4760" w:type="dxa"/>
          </w:tcPr>
          <w:p w:rsidR="00B856E6" w:rsidRPr="00B856E6" w:rsidRDefault="00B856E6">
            <w:pPr>
              <w:rPr>
                <w:rFonts w:ascii="Comic Sans MS" w:hAnsi="Comic Sans MS"/>
              </w:rPr>
            </w:pPr>
          </w:p>
        </w:tc>
      </w:tr>
      <w:tr w:rsidR="00B856E6" w:rsidRPr="00B856E6">
        <w:tc>
          <w:tcPr>
            <w:tcW w:w="4530" w:type="dxa"/>
          </w:tcPr>
          <w:p w:rsidR="004C3574" w:rsidRDefault="004C35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They are attacked unprovoked by </w:t>
            </w:r>
            <w:proofErr w:type="spellStart"/>
            <w:r>
              <w:rPr>
                <w:rFonts w:ascii="Comic Sans MS" w:hAnsi="Comic Sans MS"/>
              </w:rPr>
              <w:t>Amalek</w:t>
            </w:r>
            <w:proofErr w:type="spellEnd"/>
            <w:r>
              <w:rPr>
                <w:rFonts w:ascii="Comic Sans MS" w:hAnsi="Comic Sans MS"/>
              </w:rPr>
              <w:t xml:space="preserve"> </w:t>
            </w:r>
          </w:p>
          <w:p w:rsidR="004C3574" w:rsidRDefault="004C3574">
            <w:pPr>
              <w:rPr>
                <w:rFonts w:ascii="Comic Sans MS" w:hAnsi="Comic Sans MS"/>
              </w:rPr>
            </w:pPr>
          </w:p>
          <w:p w:rsidR="004C3574" w:rsidRDefault="004C35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Joshua and Moses defeat the enemy.</w:t>
            </w:r>
          </w:p>
          <w:p w:rsidR="004C3574" w:rsidRDefault="004C3574">
            <w:pPr>
              <w:rPr>
                <w:rFonts w:ascii="Comic Sans MS" w:hAnsi="Comic Sans MS"/>
              </w:rPr>
            </w:pPr>
          </w:p>
          <w:p w:rsidR="004C3574" w:rsidRDefault="004C35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 people are still disheartened. (Exodus 17:8)</w:t>
            </w:r>
          </w:p>
          <w:p w:rsidR="004C3574" w:rsidRDefault="004C3574">
            <w:pPr>
              <w:rPr>
                <w:rFonts w:ascii="Comic Sans MS" w:hAnsi="Comic Sans MS"/>
              </w:rPr>
            </w:pPr>
          </w:p>
          <w:p w:rsidR="00B856E6" w:rsidRPr="00B856E6" w:rsidRDefault="00B856E6">
            <w:pPr>
              <w:rPr>
                <w:rFonts w:ascii="Comic Sans MS" w:hAnsi="Comic Sans MS"/>
              </w:rPr>
            </w:pPr>
          </w:p>
        </w:tc>
        <w:tc>
          <w:tcPr>
            <w:tcW w:w="1692" w:type="dxa"/>
          </w:tcPr>
          <w:p w:rsidR="00B856E6" w:rsidRPr="00B856E6" w:rsidRDefault="00B856E6">
            <w:pPr>
              <w:rPr>
                <w:rFonts w:ascii="Comic Sans MS" w:hAnsi="Comic Sans MS"/>
              </w:rPr>
            </w:pPr>
          </w:p>
        </w:tc>
        <w:tc>
          <w:tcPr>
            <w:tcW w:w="4760" w:type="dxa"/>
          </w:tcPr>
          <w:p w:rsidR="00B856E6" w:rsidRPr="00B856E6" w:rsidRDefault="00B856E6">
            <w:pPr>
              <w:rPr>
                <w:rFonts w:ascii="Comic Sans MS" w:hAnsi="Comic Sans MS"/>
              </w:rPr>
            </w:pPr>
          </w:p>
        </w:tc>
      </w:tr>
      <w:tr w:rsidR="00B856E6" w:rsidRPr="00B856E6">
        <w:tc>
          <w:tcPr>
            <w:tcW w:w="4530" w:type="dxa"/>
          </w:tcPr>
          <w:p w:rsidR="004C3574" w:rsidRDefault="004C3574" w:rsidP="004C35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Moses trustingly sends the 12 leaders to check out the land God has promised.</w:t>
            </w:r>
          </w:p>
          <w:p w:rsidR="004C3574" w:rsidRDefault="004C3574" w:rsidP="004C3574">
            <w:pPr>
              <w:rPr>
                <w:rFonts w:ascii="Comic Sans MS" w:hAnsi="Comic Sans MS"/>
              </w:rPr>
            </w:pPr>
          </w:p>
          <w:p w:rsidR="004C3574" w:rsidRDefault="004C3574" w:rsidP="004C35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They come back with negative reports, despite the fact there is much good to report. They only see problems and exaggerate them. (Numbers 13: 27-29)</w:t>
            </w:r>
          </w:p>
          <w:p w:rsidR="004C3574" w:rsidRDefault="004C3574" w:rsidP="004C3574">
            <w:pPr>
              <w:rPr>
                <w:rFonts w:ascii="Comic Sans MS" w:hAnsi="Comic Sans MS"/>
              </w:rPr>
            </w:pPr>
          </w:p>
          <w:p w:rsidR="00B856E6" w:rsidRPr="00B856E6" w:rsidRDefault="004C3574" w:rsidP="004C357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Wild desperation hits the people of Israel. God tells them they will not enter the promised land. The next generation will have that honour and privilege. </w:t>
            </w:r>
          </w:p>
        </w:tc>
        <w:tc>
          <w:tcPr>
            <w:tcW w:w="1692" w:type="dxa"/>
          </w:tcPr>
          <w:p w:rsidR="00B856E6" w:rsidRPr="00B856E6" w:rsidRDefault="00B856E6">
            <w:pPr>
              <w:rPr>
                <w:rFonts w:ascii="Comic Sans MS" w:hAnsi="Comic Sans MS"/>
              </w:rPr>
            </w:pPr>
          </w:p>
        </w:tc>
        <w:tc>
          <w:tcPr>
            <w:tcW w:w="4760" w:type="dxa"/>
          </w:tcPr>
          <w:p w:rsidR="00B856E6" w:rsidRPr="00B856E6" w:rsidRDefault="00B856E6">
            <w:pPr>
              <w:rPr>
                <w:rFonts w:ascii="Comic Sans MS" w:hAnsi="Comic Sans MS"/>
              </w:rPr>
            </w:pPr>
          </w:p>
        </w:tc>
      </w:tr>
      <w:tr w:rsidR="00B856E6" w:rsidRPr="00B856E6">
        <w:tc>
          <w:tcPr>
            <w:tcW w:w="4530" w:type="dxa"/>
          </w:tcPr>
          <w:p w:rsidR="006C3B38" w:rsidRDefault="006C3B38" w:rsidP="006C3B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Despite being</w:t>
            </w:r>
            <w:r w:rsidR="00DD692C">
              <w:rPr>
                <w:rFonts w:ascii="Comic Sans MS" w:hAnsi="Comic Sans MS"/>
              </w:rPr>
              <w:t xml:space="preserve"> related to Moses and Aaron, a </w:t>
            </w:r>
            <w:r>
              <w:rPr>
                <w:rFonts w:ascii="Comic Sans MS" w:hAnsi="Comic Sans MS"/>
              </w:rPr>
              <w:t xml:space="preserve">Levite and bearer of the Holy </w:t>
            </w:r>
            <w:proofErr w:type="spellStart"/>
            <w:r>
              <w:rPr>
                <w:rFonts w:ascii="Comic Sans MS" w:hAnsi="Comic Sans MS"/>
              </w:rPr>
              <w:t>Ark</w:t>
            </w:r>
            <w:proofErr w:type="spellEnd"/>
            <w:r>
              <w:rPr>
                <w:rFonts w:ascii="Comic Sans MS" w:hAnsi="Comic Sans MS"/>
              </w:rPr>
              <w:t xml:space="preserve">, </w:t>
            </w:r>
            <w:proofErr w:type="spellStart"/>
            <w:r>
              <w:rPr>
                <w:rFonts w:ascii="Comic Sans MS" w:hAnsi="Comic Sans MS"/>
              </w:rPr>
              <w:t>Korah</w:t>
            </w:r>
            <w:proofErr w:type="spellEnd"/>
            <w:r>
              <w:rPr>
                <w:rFonts w:ascii="Comic Sans MS" w:hAnsi="Comic Sans MS"/>
              </w:rPr>
              <w:t xml:space="preserve"> instigates rebellion. </w:t>
            </w:r>
          </w:p>
          <w:p w:rsidR="006C3B38" w:rsidRDefault="006C3B38" w:rsidP="006C3B38">
            <w:pPr>
              <w:rPr>
                <w:rFonts w:ascii="Comic Sans MS" w:hAnsi="Comic Sans MS"/>
              </w:rPr>
            </w:pPr>
          </w:p>
          <w:p w:rsidR="006C3B38" w:rsidRDefault="006C3B38" w:rsidP="006C3B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 presents his case in idealistic terms: that everyone is as holy and good as Moses and Aaron.  He says they have no special right to rule over the people.  (Numbers 16:3).</w:t>
            </w:r>
          </w:p>
          <w:p w:rsidR="006C3B38" w:rsidRDefault="006C3B38" w:rsidP="006C3B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His real reason is that he is angry and jealous for not having been given a high office he thinks he deserves. </w:t>
            </w:r>
          </w:p>
          <w:p w:rsidR="006C3B38" w:rsidRDefault="006C3B38" w:rsidP="006C3B38">
            <w:pPr>
              <w:rPr>
                <w:rFonts w:ascii="Comic Sans MS" w:hAnsi="Comic Sans MS"/>
              </w:rPr>
            </w:pPr>
          </w:p>
          <w:p w:rsidR="006C3B38" w:rsidRDefault="006C3B38" w:rsidP="006C3B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Hundreds join him.</w:t>
            </w:r>
          </w:p>
          <w:p w:rsidR="006C3B38" w:rsidRDefault="006C3B38" w:rsidP="006C3B38">
            <w:pPr>
              <w:rPr>
                <w:rFonts w:ascii="Comic Sans MS" w:hAnsi="Comic Sans MS"/>
              </w:rPr>
            </w:pPr>
          </w:p>
          <w:p w:rsidR="005E41F6" w:rsidRDefault="006C3B38" w:rsidP="006C3B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 wants a man-made faith and religion: something of the people rather than of God. </w:t>
            </w:r>
            <w:r w:rsidR="005E41F6">
              <w:rPr>
                <w:rFonts w:ascii="Comic Sans MS" w:hAnsi="Comic Sans MS"/>
              </w:rPr>
              <w:t>Man-made versus Godly revealed religion.</w:t>
            </w:r>
          </w:p>
          <w:p w:rsidR="005E41F6" w:rsidRDefault="005E41F6" w:rsidP="006C3B38">
            <w:pPr>
              <w:rPr>
                <w:rFonts w:ascii="Comic Sans MS" w:hAnsi="Comic Sans MS"/>
              </w:rPr>
            </w:pPr>
          </w:p>
          <w:p w:rsidR="005E41F6" w:rsidRDefault="005E41F6" w:rsidP="006C3B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Result: </w:t>
            </w:r>
            <w:proofErr w:type="spellStart"/>
            <w:r>
              <w:rPr>
                <w:rFonts w:ascii="Comic Sans MS" w:hAnsi="Comic Sans MS"/>
              </w:rPr>
              <w:t>Korah</w:t>
            </w:r>
            <w:proofErr w:type="spellEnd"/>
            <w:r>
              <w:rPr>
                <w:rFonts w:ascii="Comic Sans MS" w:hAnsi="Comic Sans MS"/>
              </w:rPr>
              <w:t xml:space="preserve"> and followers were swallowed up in the earth. </w:t>
            </w:r>
          </w:p>
          <w:p w:rsidR="005E41F6" w:rsidRDefault="005E41F6" w:rsidP="006C3B38">
            <w:pPr>
              <w:rPr>
                <w:rFonts w:ascii="Comic Sans MS" w:hAnsi="Comic Sans MS"/>
              </w:rPr>
            </w:pPr>
          </w:p>
          <w:p w:rsidR="00B856E6" w:rsidRPr="00B856E6" w:rsidRDefault="005E41F6" w:rsidP="006C3B3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Moses leadership was not questioned again.</w:t>
            </w:r>
          </w:p>
        </w:tc>
        <w:tc>
          <w:tcPr>
            <w:tcW w:w="1692" w:type="dxa"/>
          </w:tcPr>
          <w:p w:rsidR="00B856E6" w:rsidRPr="00B856E6" w:rsidRDefault="00B856E6">
            <w:pPr>
              <w:rPr>
                <w:rFonts w:ascii="Comic Sans MS" w:hAnsi="Comic Sans MS"/>
              </w:rPr>
            </w:pPr>
          </w:p>
        </w:tc>
        <w:tc>
          <w:tcPr>
            <w:tcW w:w="4760" w:type="dxa"/>
          </w:tcPr>
          <w:p w:rsidR="00B856E6" w:rsidRPr="00B856E6" w:rsidRDefault="00B856E6">
            <w:pPr>
              <w:rPr>
                <w:rFonts w:ascii="Comic Sans MS" w:hAnsi="Comic Sans MS"/>
              </w:rPr>
            </w:pPr>
          </w:p>
        </w:tc>
      </w:tr>
      <w:tr w:rsidR="00A31CD0" w:rsidRPr="00B856E6" w:rsidTr="00DD692C">
        <w:tc>
          <w:tcPr>
            <w:tcW w:w="4530" w:type="dxa"/>
          </w:tcPr>
          <w:p w:rsidR="00A31CD0" w:rsidRDefault="00A31CD0">
            <w:pPr>
              <w:rPr>
                <w:rFonts w:ascii="Comic Sans MS" w:hAnsi="Comic Sans MS"/>
              </w:rPr>
            </w:pPr>
          </w:p>
          <w:p w:rsidR="00A31CD0" w:rsidRDefault="00A31CD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The Moabite King </w:t>
            </w:r>
            <w:proofErr w:type="spellStart"/>
            <w:proofErr w:type="gramStart"/>
            <w:r>
              <w:rPr>
                <w:rFonts w:ascii="Comic Sans MS" w:hAnsi="Comic Sans MS"/>
              </w:rPr>
              <w:t>Balek</w:t>
            </w:r>
            <w:proofErr w:type="spellEnd"/>
            <w:r>
              <w:rPr>
                <w:rFonts w:ascii="Comic Sans MS" w:hAnsi="Comic Sans MS"/>
              </w:rPr>
              <w:t xml:space="preserve">  sent</w:t>
            </w:r>
            <w:proofErr w:type="gramEnd"/>
            <w:r>
              <w:rPr>
                <w:rFonts w:ascii="Comic Sans MS" w:hAnsi="Comic Sans MS"/>
              </w:rPr>
              <w:t xml:space="preserve"> the pagan prophet Balaam to curse the </w:t>
            </w:r>
            <w:proofErr w:type="spellStart"/>
            <w:r>
              <w:rPr>
                <w:rFonts w:ascii="Comic Sans MS" w:hAnsi="Comic Sans MS"/>
              </w:rPr>
              <w:t>Isaelites</w:t>
            </w:r>
            <w:proofErr w:type="spellEnd"/>
            <w:r>
              <w:rPr>
                <w:rFonts w:ascii="Comic Sans MS" w:hAnsi="Comic Sans MS"/>
              </w:rPr>
              <w:t xml:space="preserve">. </w:t>
            </w:r>
          </w:p>
          <w:p w:rsidR="00A31CD0" w:rsidRDefault="00A31CD0">
            <w:pPr>
              <w:rPr>
                <w:rFonts w:ascii="Comic Sans MS" w:hAnsi="Comic Sans MS"/>
              </w:rPr>
            </w:pPr>
          </w:p>
          <w:p w:rsidR="00A31CD0" w:rsidRDefault="00A31CD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 saw them as a threat.</w:t>
            </w:r>
          </w:p>
          <w:p w:rsidR="00A31CD0" w:rsidRDefault="00A31CD0">
            <w:pPr>
              <w:rPr>
                <w:rFonts w:ascii="Comic Sans MS" w:hAnsi="Comic Sans MS"/>
              </w:rPr>
            </w:pPr>
          </w:p>
          <w:p w:rsidR="00A31CD0" w:rsidRDefault="00A31CD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Balaam finds that instead of a curse, God uses him to make prophecies and to give blessings. </w:t>
            </w:r>
          </w:p>
          <w:p w:rsidR="00A31CD0" w:rsidRDefault="00A31CD0">
            <w:pPr>
              <w:rPr>
                <w:rFonts w:ascii="Comic Sans MS" w:hAnsi="Comic Sans MS"/>
              </w:rPr>
            </w:pPr>
          </w:p>
          <w:p w:rsidR="00A31CD0" w:rsidRPr="00A31CD0" w:rsidRDefault="00A31CD0" w:rsidP="00A31CD0">
            <w:pPr>
              <w:rPr>
                <w:rFonts w:ascii="Verdana" w:hAnsi="Verdana"/>
                <w:i/>
                <w:color w:val="000000"/>
              </w:rPr>
            </w:pPr>
            <w:r w:rsidRPr="00A31CD0">
              <w:rPr>
                <w:rFonts w:ascii="Verdana" w:hAnsi="Verdana"/>
                <w:i/>
                <w:color w:val="000000"/>
              </w:rPr>
              <w:t xml:space="preserve">I shall see him, but not now; I shall behold him, but it is not near; a Star shall come from Jacob and a </w:t>
            </w:r>
            <w:proofErr w:type="spellStart"/>
            <w:r w:rsidRPr="00A31CD0">
              <w:rPr>
                <w:rFonts w:ascii="Verdana" w:hAnsi="Verdana"/>
                <w:i/>
                <w:color w:val="000000"/>
              </w:rPr>
              <w:t>Scepter</w:t>
            </w:r>
            <w:proofErr w:type="spellEnd"/>
            <w:r w:rsidRPr="00A31CD0">
              <w:rPr>
                <w:rFonts w:ascii="Verdana" w:hAnsi="Verdana"/>
                <w:i/>
                <w:color w:val="000000"/>
              </w:rPr>
              <w:t xml:space="preserve"> shall arise from Israel…. And he shall exercise dominion from Jacob … </w:t>
            </w:r>
          </w:p>
          <w:p w:rsidR="00A31CD0" w:rsidRPr="00A31CD0" w:rsidRDefault="00A31CD0" w:rsidP="00A31CD0">
            <w:pPr>
              <w:rPr>
                <w:rFonts w:ascii="Times" w:hAnsi="Times"/>
                <w:szCs w:val="20"/>
              </w:rPr>
            </w:pPr>
            <w:r w:rsidRPr="00A31CD0">
              <w:rPr>
                <w:rFonts w:ascii="Verdana" w:hAnsi="Verdana"/>
                <w:i/>
                <w:color w:val="000000"/>
              </w:rPr>
              <w:t>Numbers 24:17-1</w:t>
            </w:r>
          </w:p>
          <w:p w:rsidR="00A31CD0" w:rsidRDefault="00A31CD0">
            <w:pPr>
              <w:rPr>
                <w:rFonts w:ascii="Comic Sans MS" w:hAnsi="Comic Sans MS"/>
              </w:rPr>
            </w:pPr>
          </w:p>
          <w:p w:rsidR="00A31CD0" w:rsidRDefault="00A31CD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That’s not all: </w:t>
            </w:r>
          </w:p>
          <w:p w:rsidR="00A31CD0" w:rsidRPr="00A31CD0" w:rsidRDefault="00A31CD0" w:rsidP="00A31CD0">
            <w:pPr>
              <w:rPr>
                <w:rFonts w:ascii="Times" w:hAnsi="Times"/>
                <w:sz w:val="20"/>
                <w:szCs w:val="20"/>
              </w:rPr>
            </w:pPr>
            <w:r w:rsidRPr="00A31CD0">
              <w:rPr>
                <w:rFonts w:ascii="Helvetica" w:hAnsi="Helvetica"/>
                <w:color w:val="252525"/>
                <w:sz w:val="19"/>
                <w:szCs w:val="19"/>
                <w:shd w:val="clear" w:color="auto" w:fill="FFFFFF"/>
              </w:rPr>
              <w:t xml:space="preserve">He </w:t>
            </w:r>
            <w:r>
              <w:rPr>
                <w:rFonts w:ascii="Helvetica" w:hAnsi="Helvetica"/>
                <w:color w:val="252525"/>
                <w:sz w:val="19"/>
                <w:szCs w:val="19"/>
                <w:shd w:val="clear" w:color="auto" w:fill="FFFFFF"/>
              </w:rPr>
              <w:t xml:space="preserve">(Balaam) </w:t>
            </w:r>
            <w:r w:rsidRPr="00A31CD0">
              <w:rPr>
                <w:rFonts w:ascii="Helvetica" w:hAnsi="Helvetica"/>
                <w:color w:val="252525"/>
                <w:sz w:val="19"/>
                <w:szCs w:val="19"/>
                <w:shd w:val="clear" w:color="auto" w:fill="FFFFFF"/>
              </w:rPr>
              <w:t>counse</w:t>
            </w:r>
            <w:r>
              <w:rPr>
                <w:rFonts w:ascii="Helvetica" w:hAnsi="Helvetica"/>
                <w:color w:val="252525"/>
                <w:sz w:val="19"/>
                <w:szCs w:val="19"/>
                <w:shd w:val="clear" w:color="auto" w:fill="FFFFFF"/>
              </w:rPr>
              <w:t>l</w:t>
            </w:r>
            <w:r w:rsidRPr="00A31CD0">
              <w:rPr>
                <w:rFonts w:ascii="Helvetica" w:hAnsi="Helvetica"/>
                <w:color w:val="252525"/>
                <w:sz w:val="19"/>
                <w:szCs w:val="19"/>
                <w:shd w:val="clear" w:color="auto" w:fill="FFFFFF"/>
              </w:rPr>
              <w:t xml:space="preserve">led that King </w:t>
            </w:r>
            <w:proofErr w:type="spellStart"/>
            <w:r w:rsidRPr="00A31CD0">
              <w:rPr>
                <w:rFonts w:ascii="Helvetica" w:hAnsi="Helvetica"/>
                <w:color w:val="252525"/>
                <w:sz w:val="19"/>
                <w:szCs w:val="19"/>
                <w:shd w:val="clear" w:color="auto" w:fill="FFFFFF"/>
              </w:rPr>
              <w:t>Balak</w:t>
            </w:r>
            <w:proofErr w:type="spellEnd"/>
            <w:r w:rsidRPr="00A31CD0">
              <w:rPr>
                <w:rFonts w:ascii="Helvetica" w:hAnsi="Helvetica"/>
                <w:color w:val="252525"/>
                <w:sz w:val="19"/>
                <w:szCs w:val="19"/>
                <w:shd w:val="clear" w:color="auto" w:fill="FFFFFF"/>
              </w:rPr>
              <w:t xml:space="preserve"> and his people ensnare God's chosen people by offering them prostitutes and unclean food sacrificed to idols. Numbers 25:1-9 describes how Israel engaged in sexual immorality and idolatry with the women of Moab, resulting in God's anger and a deadly plague. Numbers 31:16 attributes this to the advice of Balaam: “Behold, these caused the children of Israel, through the counsel of Balaam, to commit trespass against the LORD in the matter of </w:t>
            </w:r>
            <w:proofErr w:type="spellStart"/>
            <w:r w:rsidRPr="00A31CD0">
              <w:rPr>
                <w:rFonts w:ascii="Helvetica" w:hAnsi="Helvetica"/>
                <w:color w:val="252525"/>
                <w:sz w:val="19"/>
                <w:szCs w:val="19"/>
                <w:shd w:val="clear" w:color="auto" w:fill="FFFFFF"/>
              </w:rPr>
              <w:t>Peor</w:t>
            </w:r>
            <w:proofErr w:type="spellEnd"/>
            <w:r w:rsidRPr="00A31CD0">
              <w:rPr>
                <w:rFonts w:ascii="Helvetica" w:hAnsi="Helvetica"/>
                <w:color w:val="252525"/>
                <w:sz w:val="19"/>
                <w:szCs w:val="19"/>
                <w:shd w:val="clear" w:color="auto" w:fill="FFFFFF"/>
              </w:rPr>
              <w:t>, and there was a plague among the congregation of the LORD."</w:t>
            </w:r>
          </w:p>
          <w:p w:rsidR="00A31CD0" w:rsidRPr="00A31CD0" w:rsidRDefault="00A31CD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(</w:t>
            </w:r>
            <w:hyperlink r:id="rId4" w:history="1">
              <w:r w:rsidRPr="006D290F">
                <w:rPr>
                  <w:rStyle w:val="Hyperlink"/>
                  <w:rFonts w:ascii="Comic Sans MS" w:hAnsi="Comic Sans MS"/>
                </w:rPr>
                <w:t>htt</w:t>
              </w:r>
              <w:r w:rsidRPr="006D290F">
                <w:rPr>
                  <w:rStyle w:val="Hyperlink"/>
                  <w:rFonts w:ascii="Comic Sans MS" w:hAnsi="Comic Sans MS"/>
                </w:rPr>
                <w:t>p</w:t>
              </w:r>
              <w:r w:rsidRPr="006D290F">
                <w:rPr>
                  <w:rStyle w:val="Hyperlink"/>
                  <w:rFonts w:ascii="Comic Sans MS" w:hAnsi="Comic Sans MS"/>
                </w:rPr>
                <w:t>s://en.wikipedia.org/wiki/Balaam</w:t>
              </w:r>
            </w:hyperlink>
            <w:r>
              <w:rPr>
                <w:rFonts w:ascii="Comic Sans MS" w:hAnsi="Comic Sans MS"/>
              </w:rPr>
              <w:t>)</w:t>
            </w:r>
          </w:p>
        </w:tc>
        <w:tc>
          <w:tcPr>
            <w:tcW w:w="1692" w:type="dxa"/>
          </w:tcPr>
          <w:p w:rsidR="00A31CD0" w:rsidRPr="00B856E6" w:rsidRDefault="00A31CD0">
            <w:pPr>
              <w:rPr>
                <w:rFonts w:ascii="Comic Sans MS" w:hAnsi="Comic Sans MS"/>
              </w:rPr>
            </w:pPr>
          </w:p>
        </w:tc>
        <w:tc>
          <w:tcPr>
            <w:tcW w:w="4760" w:type="dxa"/>
            <w:tcBorders>
              <w:bottom w:val="single" w:sz="4" w:space="0" w:color="auto"/>
            </w:tcBorders>
          </w:tcPr>
          <w:p w:rsidR="00A31CD0" w:rsidRPr="00B856E6" w:rsidRDefault="00A31CD0">
            <w:pPr>
              <w:rPr>
                <w:rFonts w:ascii="Comic Sans MS" w:hAnsi="Comic Sans MS"/>
              </w:rPr>
            </w:pPr>
          </w:p>
        </w:tc>
      </w:tr>
      <w:tr w:rsidR="001D0024" w:rsidRPr="00B856E6" w:rsidTr="00DD692C">
        <w:tc>
          <w:tcPr>
            <w:tcW w:w="4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024" w:rsidRDefault="001D00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Moses did not enter the promised land himself. His final words were a reassurance of God’s Love and Blessings.</w:t>
            </w:r>
          </w:p>
          <w:p w:rsidR="001D0024" w:rsidRDefault="001D00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 told them what he could see: a life of difficulty and challenges.</w:t>
            </w: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 w:rsidP="001D00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 reassured them that blessings </w:t>
            </w:r>
            <w:proofErr w:type="gramStart"/>
            <w:r>
              <w:rPr>
                <w:rFonts w:ascii="Comic Sans MS" w:hAnsi="Comic Sans MS"/>
              </w:rPr>
              <w:t>will</w:t>
            </w:r>
            <w:proofErr w:type="gramEnd"/>
            <w:r>
              <w:rPr>
                <w:rFonts w:ascii="Comic Sans MS" w:hAnsi="Comic Sans MS"/>
              </w:rPr>
              <w:t xml:space="preserve"> overcome curses, that goodness will triumph over evil. That if they keep coming back to God, and are faithful, they will receive God’s blessings.</w:t>
            </w:r>
          </w:p>
          <w:p w:rsidR="001D0024" w:rsidRDefault="001D0024" w:rsidP="001D0024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Deuteronomy 33: 26-29</w:t>
            </w:r>
          </w:p>
          <w:p w:rsidR="001D0024" w:rsidRPr="001D0024" w:rsidRDefault="001D0024" w:rsidP="001D0024">
            <w:pPr>
              <w:rPr>
                <w:rFonts w:ascii="Helvetica Neue" w:hAnsi="Helvetica Neue"/>
                <w:color w:val="000000"/>
                <w:sz w:val="13"/>
                <w:szCs w:val="13"/>
                <w:shd w:val="clear" w:color="auto" w:fill="FFFFFF"/>
                <w:vertAlign w:val="superscript"/>
              </w:rPr>
            </w:pPr>
            <w:r>
              <w:rPr>
                <w:rStyle w:val="textdeut-33-26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“There is no one like the God of Israel!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indent-1-breaks"/>
                <w:rFonts w:ascii="Courier" w:hAnsi="Courier"/>
                <w:color w:val="000000"/>
                <w:sz w:val="9"/>
                <w:szCs w:val="9"/>
                <w:shd w:val="clear" w:color="auto" w:fill="FFFFFF"/>
              </w:rPr>
              <w:t>    </w:t>
            </w:r>
            <w:r>
              <w:rPr>
                <w:rStyle w:val="textdeut-33-26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He rides on the clouds in his divine greatness.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indent-1-breaks"/>
                <w:rFonts w:ascii="Courier" w:hAnsi="Courier"/>
                <w:color w:val="000000"/>
                <w:sz w:val="9"/>
                <w:szCs w:val="9"/>
                <w:shd w:val="clear" w:color="auto" w:fill="FFFFFF"/>
              </w:rPr>
              <w:t>    </w:t>
            </w:r>
            <w:r>
              <w:rPr>
                <w:rStyle w:val="textdeut-33-26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He comes riding through the skies to help you.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textdeut-33-27"/>
                <w:rFonts w:ascii="Arial" w:hAnsi="Arial"/>
                <w:b/>
                <w:bCs/>
                <w:color w:val="000000"/>
                <w:sz w:val="16"/>
                <w:szCs w:val="16"/>
                <w:shd w:val="clear" w:color="auto" w:fill="FFFFFF"/>
                <w:vertAlign w:val="superscript"/>
              </w:rPr>
              <w:t>27 </w:t>
            </w:r>
            <w:r>
              <w:rPr>
                <w:rStyle w:val="textdeut-33-27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God lives forever.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indent-1-breaks"/>
                <w:rFonts w:ascii="Courier" w:hAnsi="Courier"/>
                <w:color w:val="000000"/>
                <w:sz w:val="9"/>
                <w:szCs w:val="9"/>
                <w:shd w:val="clear" w:color="auto" w:fill="FFFFFF"/>
              </w:rPr>
              <w:t>    </w:t>
            </w:r>
            <w:r>
              <w:rPr>
                <w:rStyle w:val="textdeut-33-27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He is your place of safety.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textdeut-33-27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His power continues forever!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indent-1-breaks"/>
                <w:rFonts w:ascii="Courier" w:hAnsi="Courier"/>
                <w:color w:val="000000"/>
                <w:sz w:val="9"/>
                <w:szCs w:val="9"/>
                <w:shd w:val="clear" w:color="auto" w:fill="FFFFFF"/>
              </w:rPr>
              <w:t>    </w:t>
            </w:r>
            <w:r>
              <w:rPr>
                <w:rStyle w:val="textdeut-33-27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He is protecting you.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textdeut-33-27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He will force your enemies to leave your land.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indent-1-breaks"/>
                <w:rFonts w:ascii="Courier" w:hAnsi="Courier"/>
                <w:color w:val="000000"/>
                <w:sz w:val="9"/>
                <w:szCs w:val="9"/>
                <w:shd w:val="clear" w:color="auto" w:fill="FFFFFF"/>
              </w:rPr>
              <w:t>    </w:t>
            </w:r>
            <w:r>
              <w:rPr>
                <w:rStyle w:val="textdeut-33-27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He will say, ‘Destroy the enemy!’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textdeut-33-28"/>
                <w:rFonts w:ascii="Arial" w:hAnsi="Arial"/>
                <w:b/>
                <w:bCs/>
                <w:color w:val="000000"/>
                <w:sz w:val="16"/>
                <w:szCs w:val="16"/>
                <w:shd w:val="clear" w:color="auto" w:fill="FFFFFF"/>
                <w:vertAlign w:val="superscript"/>
              </w:rPr>
              <w:t>28 </w:t>
            </w:r>
            <w:r>
              <w:rPr>
                <w:rStyle w:val="textdeut-33-28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So Israel will live in safety.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indent-1-breaks"/>
                <w:rFonts w:ascii="Courier" w:hAnsi="Courier"/>
                <w:color w:val="000000"/>
                <w:sz w:val="9"/>
                <w:szCs w:val="9"/>
                <w:shd w:val="clear" w:color="auto" w:fill="FFFFFF"/>
              </w:rPr>
              <w:t>    </w:t>
            </w:r>
            <w:r>
              <w:rPr>
                <w:rStyle w:val="textdeut-33-28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Jacob’s well belongs to them.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textdeut-33-28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They will get a land of grain and wine.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indent-1-breaks"/>
                <w:rFonts w:ascii="Courier" w:hAnsi="Courier"/>
                <w:color w:val="000000"/>
                <w:sz w:val="9"/>
                <w:szCs w:val="9"/>
                <w:shd w:val="clear" w:color="auto" w:fill="FFFFFF"/>
              </w:rPr>
              <w:t>    </w:t>
            </w:r>
            <w:r>
              <w:rPr>
                <w:rStyle w:val="textdeut-33-28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And that land will get plenty of rain.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textdeut-33-29"/>
                <w:rFonts w:ascii="Arial" w:hAnsi="Arial"/>
                <w:b/>
                <w:bCs/>
                <w:color w:val="000000"/>
                <w:sz w:val="16"/>
                <w:szCs w:val="16"/>
                <w:shd w:val="clear" w:color="auto" w:fill="FFFFFF"/>
                <w:vertAlign w:val="superscript"/>
              </w:rPr>
              <w:t>29 </w:t>
            </w:r>
            <w:r>
              <w:rPr>
                <w:rStyle w:val="textdeut-33-29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Israel, you are blessed.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indent-1-breaks"/>
                <w:rFonts w:ascii="Courier" w:hAnsi="Courier"/>
                <w:color w:val="000000"/>
                <w:sz w:val="9"/>
                <w:szCs w:val="9"/>
                <w:shd w:val="clear" w:color="auto" w:fill="FFFFFF"/>
              </w:rPr>
              <w:t>    </w:t>
            </w:r>
            <w:r>
              <w:rPr>
                <w:rStyle w:val="textdeut-33-29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No other nation is like you.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textdeut-33-29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The</w:t>
            </w:r>
            <w:r>
              <w:rPr>
                <w:rStyle w:val="apple-converted-space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 </w:t>
            </w:r>
            <w:r>
              <w:rPr>
                <w:rStyle w:val="small-caps"/>
                <w:rFonts w:ascii="Helvetica Neue" w:hAnsi="Helvetica Neue"/>
                <w:smallCaps/>
                <w:color w:val="000000"/>
                <w:sz w:val="21"/>
                <w:szCs w:val="21"/>
                <w:shd w:val="clear" w:color="auto" w:fill="FFFFFF"/>
              </w:rPr>
              <w:t>Lord</w:t>
            </w:r>
            <w:r>
              <w:rPr>
                <w:rStyle w:val="apple-converted-space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 </w:t>
            </w:r>
            <w:r>
              <w:rPr>
                <w:rStyle w:val="textdeut-33-29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saved you.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indent-1-breaks"/>
                <w:rFonts w:ascii="Courier" w:hAnsi="Courier"/>
                <w:color w:val="000000"/>
                <w:sz w:val="9"/>
                <w:szCs w:val="9"/>
                <w:shd w:val="clear" w:color="auto" w:fill="FFFFFF"/>
              </w:rPr>
              <w:t>    </w:t>
            </w:r>
            <w:r>
              <w:rPr>
                <w:rStyle w:val="textdeut-33-29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He is like a strong shield protecting you.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indent-1-breaks"/>
                <w:rFonts w:ascii="Courier" w:hAnsi="Courier"/>
                <w:color w:val="000000"/>
                <w:sz w:val="9"/>
                <w:szCs w:val="9"/>
                <w:shd w:val="clear" w:color="auto" w:fill="FFFFFF"/>
              </w:rPr>
              <w:t>    </w:t>
            </w:r>
            <w:r>
              <w:rPr>
                <w:rStyle w:val="textdeut-33-29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He is like a powerful sword.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r>
              <w:rPr>
                <w:rStyle w:val="textdeut-33-29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Your enemies will be afraid of you,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br/>
            </w:r>
            <w:proofErr w:type="gramStart"/>
            <w:r>
              <w:rPr>
                <w:rStyle w:val="indent-1-breaks"/>
                <w:rFonts w:ascii="Courier" w:hAnsi="Courier"/>
                <w:color w:val="000000"/>
                <w:sz w:val="9"/>
                <w:szCs w:val="9"/>
                <w:shd w:val="clear" w:color="auto" w:fill="FFFFFF"/>
              </w:rPr>
              <w:t>    </w:t>
            </w:r>
            <w:r>
              <w:rPr>
                <w:rStyle w:val="textdeut-33-29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and</w:t>
            </w:r>
            <w:proofErr w:type="gramEnd"/>
            <w:r>
              <w:rPr>
                <w:rStyle w:val="textdeut-33-29"/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 xml:space="preserve"> you will put your foot on their backs!</w:t>
            </w:r>
            <w:r>
              <w:rPr>
                <w:rStyle w:val="textdeut-33-29"/>
                <w:rFonts w:ascii="Helvetica Neue" w:hAnsi="Helvetica Neue"/>
                <w:color w:val="000000"/>
                <w:sz w:val="13"/>
                <w:szCs w:val="13"/>
                <w:shd w:val="clear" w:color="auto" w:fill="FFFFFF"/>
                <w:vertAlign w:val="superscript"/>
              </w:rPr>
              <w:t>[</w:t>
            </w:r>
            <w:hyperlink r:id="rId5" w:anchor="fen-ERV-5711g" w:history="1">
              <w:r>
                <w:rPr>
                  <w:rStyle w:val="Hyperlink"/>
                  <w:rFonts w:ascii="Helvetica Neue" w:hAnsi="Helvetica Neue"/>
                  <w:color w:val="B34B2C"/>
                  <w:sz w:val="13"/>
                  <w:szCs w:val="13"/>
                  <w:vertAlign w:val="superscript"/>
                </w:rPr>
                <w:t>g</w:t>
              </w:r>
            </w:hyperlink>
            <w:r>
              <w:rPr>
                <w:rStyle w:val="textdeut-33-29"/>
                <w:rFonts w:ascii="Helvetica Neue" w:hAnsi="Helvetica Neue"/>
                <w:color w:val="000000"/>
                <w:sz w:val="13"/>
                <w:szCs w:val="13"/>
                <w:shd w:val="clear" w:color="auto" w:fill="FFFFFF"/>
                <w:vertAlign w:val="superscript"/>
              </w:rPr>
              <w:t>]</w:t>
            </w:r>
          </w:p>
          <w:p w:rsidR="001D0024" w:rsidRPr="001D0024" w:rsidRDefault="001D0024" w:rsidP="001D0024">
            <w:pPr>
              <w:rPr>
                <w:rFonts w:ascii="Helvetica Neue" w:hAnsi="Helvetica Neue"/>
                <w:color w:val="000000"/>
                <w:sz w:val="13"/>
                <w:szCs w:val="13"/>
                <w:shd w:val="clear" w:color="auto" w:fill="FFFFFF"/>
                <w:vertAlign w:val="superscript"/>
              </w:rPr>
            </w:pPr>
          </w:p>
        </w:tc>
        <w:tc>
          <w:tcPr>
            <w:tcW w:w="16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Default="001D0024">
            <w:pPr>
              <w:rPr>
                <w:rFonts w:ascii="Comic Sans MS" w:hAnsi="Comic Sans MS"/>
              </w:rPr>
            </w:pPr>
          </w:p>
          <w:p w:rsidR="001D0024" w:rsidRPr="00B856E6" w:rsidRDefault="001D0024">
            <w:pPr>
              <w:rPr>
                <w:rFonts w:ascii="Comic Sans MS" w:hAnsi="Comic Sans MS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D0024" w:rsidRPr="00B856E6" w:rsidRDefault="001D0024">
            <w:pPr>
              <w:rPr>
                <w:rFonts w:ascii="Comic Sans MS" w:hAnsi="Comic Sans MS"/>
              </w:rPr>
            </w:pPr>
          </w:p>
        </w:tc>
      </w:tr>
      <w:tr w:rsidR="001D0024" w:rsidRPr="00B856E6">
        <w:tc>
          <w:tcPr>
            <w:tcW w:w="4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024" w:rsidRPr="00B856E6" w:rsidRDefault="001D0024">
            <w:pPr>
              <w:rPr>
                <w:rFonts w:ascii="Comic Sans MS" w:hAnsi="Comic Sans MS"/>
              </w:rPr>
            </w:pPr>
          </w:p>
        </w:tc>
        <w:tc>
          <w:tcPr>
            <w:tcW w:w="1692" w:type="dxa"/>
            <w:vMerge/>
            <w:tcBorders>
              <w:left w:val="single" w:sz="4" w:space="0" w:color="auto"/>
            </w:tcBorders>
          </w:tcPr>
          <w:p w:rsidR="001D0024" w:rsidRPr="00B856E6" w:rsidRDefault="001D0024">
            <w:pPr>
              <w:rPr>
                <w:rFonts w:ascii="Comic Sans MS" w:hAnsi="Comic Sans MS"/>
              </w:rPr>
            </w:pPr>
          </w:p>
        </w:tc>
        <w:tc>
          <w:tcPr>
            <w:tcW w:w="4760" w:type="dxa"/>
            <w:tcBorders>
              <w:top w:val="nil"/>
            </w:tcBorders>
          </w:tcPr>
          <w:p w:rsidR="001D0024" w:rsidRPr="00B856E6" w:rsidRDefault="001D0024">
            <w:pPr>
              <w:rPr>
                <w:rFonts w:ascii="Comic Sans MS" w:hAnsi="Comic Sans MS"/>
              </w:rPr>
            </w:pPr>
          </w:p>
        </w:tc>
      </w:tr>
    </w:tbl>
    <w:p w:rsidR="00B856E6" w:rsidRDefault="00B856E6"/>
    <w:sectPr w:rsidR="00B856E6" w:rsidSect="00B856E6">
      <w:pgSz w:w="11900" w:h="16840"/>
      <w:pgMar w:top="567" w:right="567" w:bottom="567" w:left="567" w:header="567" w:footer="567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856E6"/>
    <w:rsid w:val="001D0024"/>
    <w:rsid w:val="004C3574"/>
    <w:rsid w:val="005E41F6"/>
    <w:rsid w:val="006149FA"/>
    <w:rsid w:val="006C3B38"/>
    <w:rsid w:val="007F3797"/>
    <w:rsid w:val="00800E0E"/>
    <w:rsid w:val="008A6D10"/>
    <w:rsid w:val="00A31CD0"/>
    <w:rsid w:val="00B856E6"/>
    <w:rsid w:val="00D06A27"/>
    <w:rsid w:val="00DD692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2" w:uiPriority="9"/>
    <w:lsdException w:name="Emphasis" w:uiPriority="20"/>
    <w:lsdException w:name="Normal (Web)" w:uiPriority="99"/>
  </w:latentStyles>
  <w:style w:type="paragraph" w:default="1" w:styleId="Normal">
    <w:name w:val="Normal"/>
    <w:qFormat/>
    <w:rsid w:val="00DC3D94"/>
  </w:style>
  <w:style w:type="paragraph" w:styleId="Heading2">
    <w:name w:val="heading 2"/>
    <w:basedOn w:val="Normal"/>
    <w:link w:val="Heading2Char"/>
    <w:uiPriority w:val="9"/>
    <w:rsid w:val="007F3797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paragraph" w:styleId="Heading3">
    <w:name w:val="heading 3"/>
    <w:basedOn w:val="Normal"/>
    <w:next w:val="Normal"/>
    <w:link w:val="Heading3Char"/>
    <w:rsid w:val="006C3B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rsid w:val="008A6D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B856E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F3797"/>
    <w:rPr>
      <w:rFonts w:ascii="Times" w:hAnsi="Times"/>
      <w:b/>
      <w:sz w:val="36"/>
      <w:szCs w:val="20"/>
    </w:rPr>
  </w:style>
  <w:style w:type="character" w:customStyle="1" w:styleId="Heading5Char">
    <w:name w:val="Heading 5 Char"/>
    <w:basedOn w:val="DefaultParagraphFont"/>
    <w:link w:val="Heading5"/>
    <w:rsid w:val="008A6D10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apple-converted-space">
    <w:name w:val="apple-converted-space"/>
    <w:basedOn w:val="DefaultParagraphFont"/>
    <w:rsid w:val="008A6D10"/>
  </w:style>
  <w:style w:type="character" w:styleId="Emphasis">
    <w:name w:val="Emphasis"/>
    <w:basedOn w:val="DefaultParagraphFont"/>
    <w:uiPriority w:val="20"/>
    <w:rsid w:val="008A6D10"/>
    <w:rPr>
      <w:i/>
    </w:rPr>
  </w:style>
  <w:style w:type="paragraph" w:styleId="NormalWeb">
    <w:name w:val="Normal (Web)"/>
    <w:basedOn w:val="Normal"/>
    <w:uiPriority w:val="99"/>
    <w:rsid w:val="004C3574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6C3B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rsid w:val="00A31CD0"/>
    <w:rPr>
      <w:color w:val="0000FF" w:themeColor="hyperlink"/>
      <w:u w:val="single"/>
    </w:rPr>
  </w:style>
  <w:style w:type="character" w:customStyle="1" w:styleId="textdeut-33-26">
    <w:name w:val="text deut-33-26"/>
    <w:basedOn w:val="DefaultParagraphFont"/>
    <w:rsid w:val="001D0024"/>
  </w:style>
  <w:style w:type="character" w:customStyle="1" w:styleId="indent-1-breaks">
    <w:name w:val="indent-1-breaks"/>
    <w:basedOn w:val="DefaultParagraphFont"/>
    <w:rsid w:val="001D0024"/>
  </w:style>
  <w:style w:type="character" w:customStyle="1" w:styleId="textdeut-33-27">
    <w:name w:val="text deut-33-27"/>
    <w:basedOn w:val="DefaultParagraphFont"/>
    <w:rsid w:val="001D0024"/>
  </w:style>
  <w:style w:type="character" w:customStyle="1" w:styleId="textdeut-33-28">
    <w:name w:val="text deut-33-28"/>
    <w:basedOn w:val="DefaultParagraphFont"/>
    <w:rsid w:val="001D0024"/>
  </w:style>
  <w:style w:type="character" w:customStyle="1" w:styleId="textdeut-33-29">
    <w:name w:val="text deut-33-29"/>
    <w:basedOn w:val="DefaultParagraphFont"/>
    <w:rsid w:val="001D0024"/>
  </w:style>
  <w:style w:type="character" w:customStyle="1" w:styleId="small-caps">
    <w:name w:val="small-caps"/>
    <w:basedOn w:val="DefaultParagraphFont"/>
    <w:rsid w:val="001D0024"/>
  </w:style>
  <w:style w:type="character" w:styleId="FollowedHyperlink">
    <w:name w:val="FollowedHyperlink"/>
    <w:basedOn w:val="DefaultParagraphFont"/>
    <w:rsid w:val="00DD69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en.wikipedia.org/wiki/Balaam" TargetMode="External"/><Relationship Id="rId5" Type="http://schemas.openxmlformats.org/officeDocument/2006/relationships/hyperlink" Target="https://www.biblegateway.com/passage/?search=Deuteronomy+33&amp;version=ERV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921</Words>
  <Characters>5250</Characters>
  <Application>Microsoft Macintosh Word</Application>
  <DocSecurity>0</DocSecurity>
  <Lines>43</Lines>
  <Paragraphs>10</Paragraphs>
  <ScaleCrop>false</ScaleCrop>
  <Company>upper zone media productions</Company>
  <LinksUpToDate>false</LinksUpToDate>
  <CharactersWithSpaces>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irwin</dc:creator>
  <cp:keywords/>
  <cp:lastModifiedBy>anne-marie irwin</cp:lastModifiedBy>
  <cp:revision>1</cp:revision>
  <cp:lastPrinted>2015-08-18T23:56:00Z</cp:lastPrinted>
  <dcterms:created xsi:type="dcterms:W3CDTF">2015-08-18T21:52:00Z</dcterms:created>
  <dcterms:modified xsi:type="dcterms:W3CDTF">2015-08-18T23:59:00Z</dcterms:modified>
</cp:coreProperties>
</file>